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08" w:rsidRPr="00356A08" w:rsidRDefault="00356A08" w:rsidP="00356A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56A08">
        <w:rPr>
          <w:rFonts w:ascii="Times New Roman" w:hAnsi="Times New Roman" w:cs="Times New Roman"/>
          <w:b/>
          <w:sz w:val="24"/>
        </w:rPr>
        <w:t xml:space="preserve">3.3. Учет индивидуальных особенностей учащихся в построении образовательного процесса, выборе образовательных технологий, методик обучения. </w:t>
      </w:r>
    </w:p>
    <w:p w:rsidR="00356A08" w:rsidRDefault="00356A08" w:rsidP="0035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56A08" w:rsidRDefault="00356A08" w:rsidP="0035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A08">
        <w:rPr>
          <w:rFonts w:ascii="Times New Roman" w:hAnsi="Times New Roman" w:cs="Times New Roman"/>
          <w:sz w:val="24"/>
        </w:rPr>
        <w:t xml:space="preserve">При выборе методик обучения </w:t>
      </w:r>
      <w:r>
        <w:rPr>
          <w:rFonts w:ascii="Times New Roman" w:hAnsi="Times New Roman" w:cs="Times New Roman"/>
          <w:sz w:val="24"/>
        </w:rPr>
        <w:t>воспитанников</w:t>
      </w:r>
      <w:r w:rsidRPr="00356A08">
        <w:rPr>
          <w:rFonts w:ascii="Times New Roman" w:hAnsi="Times New Roman" w:cs="Times New Roman"/>
          <w:sz w:val="24"/>
        </w:rPr>
        <w:t xml:space="preserve"> учитываю их личностные особенности, уровень мотивации к </w:t>
      </w:r>
      <w:r>
        <w:rPr>
          <w:rFonts w:ascii="Times New Roman" w:hAnsi="Times New Roman" w:cs="Times New Roman"/>
          <w:sz w:val="24"/>
        </w:rPr>
        <w:t>занятиям</w:t>
      </w:r>
      <w:r w:rsidRPr="00356A08">
        <w:rPr>
          <w:rFonts w:ascii="Times New Roman" w:hAnsi="Times New Roman" w:cs="Times New Roman"/>
          <w:sz w:val="24"/>
        </w:rPr>
        <w:t xml:space="preserve">, эмоционального отношения к </w:t>
      </w:r>
      <w:r>
        <w:rPr>
          <w:rFonts w:ascii="Times New Roman" w:hAnsi="Times New Roman" w:cs="Times New Roman"/>
          <w:sz w:val="24"/>
        </w:rPr>
        <w:t>занятиям</w:t>
      </w:r>
      <w:r w:rsidRPr="00356A08">
        <w:rPr>
          <w:rFonts w:ascii="Times New Roman" w:hAnsi="Times New Roman" w:cs="Times New Roman"/>
          <w:sz w:val="24"/>
        </w:rPr>
        <w:t xml:space="preserve">, модальность. </w:t>
      </w:r>
    </w:p>
    <w:p w:rsidR="00356A08" w:rsidRDefault="00356A08" w:rsidP="0035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A08">
        <w:rPr>
          <w:rFonts w:ascii="Times New Roman" w:hAnsi="Times New Roman" w:cs="Times New Roman"/>
          <w:sz w:val="24"/>
        </w:rPr>
        <w:t xml:space="preserve">Совместно с </w:t>
      </w:r>
      <w:r>
        <w:rPr>
          <w:rFonts w:ascii="Times New Roman" w:hAnsi="Times New Roman" w:cs="Times New Roman"/>
          <w:sz w:val="24"/>
        </w:rPr>
        <w:t>педагогом-психологом</w:t>
      </w:r>
      <w:r w:rsidRPr="00356A08">
        <w:rPr>
          <w:rFonts w:ascii="Times New Roman" w:hAnsi="Times New Roman" w:cs="Times New Roman"/>
          <w:sz w:val="24"/>
        </w:rPr>
        <w:t xml:space="preserve"> провожу мониторинги для выявления вышеперечисленных параметров </w:t>
      </w:r>
      <w:r>
        <w:rPr>
          <w:rFonts w:ascii="Times New Roman" w:hAnsi="Times New Roman" w:cs="Times New Roman"/>
          <w:sz w:val="24"/>
        </w:rPr>
        <w:t>у воспитанников</w:t>
      </w:r>
      <w:r w:rsidRPr="00356A08">
        <w:rPr>
          <w:rFonts w:ascii="Times New Roman" w:hAnsi="Times New Roman" w:cs="Times New Roman"/>
          <w:sz w:val="24"/>
        </w:rPr>
        <w:t xml:space="preserve">. Планирую организацию учебного процесса с учётом преобладающего типа работоспособности, выстраиваю </w:t>
      </w:r>
      <w:r>
        <w:rPr>
          <w:rFonts w:ascii="Times New Roman" w:hAnsi="Times New Roman" w:cs="Times New Roman"/>
          <w:sz w:val="24"/>
        </w:rPr>
        <w:t xml:space="preserve">занятия </w:t>
      </w:r>
      <w:r w:rsidRPr="00356A08">
        <w:rPr>
          <w:rFonts w:ascii="Times New Roman" w:hAnsi="Times New Roman" w:cs="Times New Roman"/>
          <w:sz w:val="24"/>
        </w:rPr>
        <w:t xml:space="preserve">таким образом, чтобы восприятие нового материала проходило в первой половине </w:t>
      </w:r>
      <w:r>
        <w:rPr>
          <w:rFonts w:ascii="Times New Roman" w:hAnsi="Times New Roman" w:cs="Times New Roman"/>
          <w:sz w:val="24"/>
        </w:rPr>
        <w:t>занятия</w:t>
      </w:r>
      <w:r w:rsidRPr="00356A08">
        <w:rPr>
          <w:rFonts w:ascii="Times New Roman" w:hAnsi="Times New Roman" w:cs="Times New Roman"/>
          <w:sz w:val="24"/>
        </w:rPr>
        <w:t xml:space="preserve">, при этом провожу динамические паузы. Учитывая психофизиологические особенности каждого ребенка, применяю технологию </w:t>
      </w:r>
      <w:proofErr w:type="spellStart"/>
      <w:r w:rsidRPr="00356A08">
        <w:rPr>
          <w:rFonts w:ascii="Times New Roman" w:hAnsi="Times New Roman" w:cs="Times New Roman"/>
          <w:sz w:val="24"/>
        </w:rPr>
        <w:t>разноуровневого</w:t>
      </w:r>
      <w:proofErr w:type="spellEnd"/>
      <w:r w:rsidRPr="00356A08">
        <w:rPr>
          <w:rFonts w:ascii="Times New Roman" w:hAnsi="Times New Roman" w:cs="Times New Roman"/>
          <w:sz w:val="24"/>
        </w:rPr>
        <w:t xml:space="preserve"> обучения, использую дифференцированный подход обучения. </w:t>
      </w:r>
      <w:proofErr w:type="spellStart"/>
      <w:r w:rsidRPr="00356A08"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 w:rsidRPr="00356A08">
        <w:rPr>
          <w:rFonts w:ascii="Times New Roman" w:hAnsi="Times New Roman" w:cs="Times New Roman"/>
          <w:sz w:val="24"/>
        </w:rPr>
        <w:t xml:space="preserve"> технология, применяемая в виде </w:t>
      </w:r>
      <w:proofErr w:type="spellStart"/>
      <w:r w:rsidRPr="00356A08">
        <w:rPr>
          <w:rFonts w:ascii="Times New Roman" w:hAnsi="Times New Roman" w:cs="Times New Roman"/>
          <w:sz w:val="24"/>
        </w:rPr>
        <w:t>валеологических</w:t>
      </w:r>
      <w:proofErr w:type="spellEnd"/>
      <w:r w:rsidRPr="00356A08">
        <w:rPr>
          <w:rFonts w:ascii="Times New Roman" w:hAnsi="Times New Roman" w:cs="Times New Roman"/>
          <w:sz w:val="24"/>
        </w:rPr>
        <w:t xml:space="preserve">, релаксационных, динамических пауз, позволяет, не провоцируя негативные тенденции в развитии здоровья учащихся, получать качественное образование.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</w:t>
      </w:r>
    </w:p>
    <w:p w:rsidR="00F21074" w:rsidRPr="00356A08" w:rsidRDefault="00356A08" w:rsidP="0035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A08">
        <w:rPr>
          <w:rFonts w:ascii="Times New Roman" w:hAnsi="Times New Roman" w:cs="Times New Roman"/>
          <w:sz w:val="24"/>
        </w:rPr>
        <w:t>Одним из эффективных способов формирования и сохранения положительной мотивации у младших школьников является создание ситуаций успеха. Портфолио – помогает вести персонифицированный учет достижений ученика как инструмента педагогической поддержки социального самоопределения, определения траектории индивидуального развития</w:t>
      </w:r>
      <w:r w:rsidR="00C7768D">
        <w:rPr>
          <w:rFonts w:ascii="Times New Roman" w:hAnsi="Times New Roman" w:cs="Times New Roman"/>
          <w:sz w:val="24"/>
        </w:rPr>
        <w:t xml:space="preserve"> Р</w:t>
      </w:r>
      <w:r w:rsidRPr="00356A08">
        <w:rPr>
          <w:rFonts w:ascii="Times New Roman" w:hAnsi="Times New Roman" w:cs="Times New Roman"/>
          <w:sz w:val="24"/>
        </w:rPr>
        <w:t>Ф</w:t>
      </w:r>
    </w:p>
    <w:sectPr w:rsidR="00F21074" w:rsidRPr="00356A08" w:rsidSect="00B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6A08"/>
    <w:rsid w:val="00356A08"/>
    <w:rsid w:val="00AA6BE8"/>
    <w:rsid w:val="00B82CFD"/>
    <w:rsid w:val="00C7768D"/>
    <w:rsid w:val="00EF43AD"/>
    <w:rsid w:val="00F21074"/>
    <w:rsid w:val="00F3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56A08"/>
  </w:style>
  <w:style w:type="character" w:customStyle="1" w:styleId="c41">
    <w:name w:val="c41"/>
    <w:basedOn w:val="a0"/>
    <w:rsid w:val="0035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2022-03-28T09:08:00Z</dcterms:created>
  <dcterms:modified xsi:type="dcterms:W3CDTF">2022-03-28T09:08:00Z</dcterms:modified>
</cp:coreProperties>
</file>